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2D0FCC6" w:rsidR="00152A13" w:rsidRPr="00856508" w:rsidRDefault="00C52CE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Intendencia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3771E" w14:paraId="0D207FC1" w14:textId="77777777" w:rsidTr="00527FC7">
        <w:tc>
          <w:tcPr>
            <w:tcW w:w="8926" w:type="dxa"/>
          </w:tcPr>
          <w:p w14:paraId="55AB92C2" w14:textId="77777777" w:rsidR="00527FC7" w:rsidRPr="0073771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3771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3771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479D21" w:rsidR="00527FC7" w:rsidRPr="0073771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3771E">
              <w:rPr>
                <w:rFonts w:ascii="Tahoma" w:hAnsi="Tahoma" w:cs="Tahoma"/>
                <w:u w:val="single"/>
              </w:rPr>
              <w:t>Nombre</w:t>
            </w:r>
            <w:r w:rsidR="00A852D5" w:rsidRPr="0073771E">
              <w:rPr>
                <w:rFonts w:ascii="Tahoma" w:hAnsi="Tahoma" w:cs="Tahoma"/>
              </w:rPr>
              <w:t>:</w:t>
            </w:r>
            <w:r w:rsidR="001E2C65" w:rsidRPr="0073771E">
              <w:rPr>
                <w:rFonts w:ascii="Tahoma" w:hAnsi="Tahoma" w:cs="Tahoma"/>
              </w:rPr>
              <w:t xml:space="preserve"> </w:t>
            </w:r>
            <w:r w:rsidR="00C52CE4">
              <w:rPr>
                <w:rFonts w:ascii="Tahoma" w:hAnsi="Tahoma" w:cs="Tahoma"/>
              </w:rPr>
              <w:t>América Esmeralda Arredondo</w:t>
            </w:r>
            <w:r w:rsidR="005931A2">
              <w:rPr>
                <w:rFonts w:ascii="Tahoma" w:hAnsi="Tahoma" w:cs="Tahoma"/>
              </w:rPr>
              <w:t xml:space="preserve"> Elizondo</w:t>
            </w:r>
          </w:p>
          <w:p w14:paraId="5CF81E1E" w14:textId="216C47D4" w:rsidR="00527FC7" w:rsidRPr="00221BCE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3771E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221BC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634DF3" w:rsidRPr="00221BC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634DF3" w:rsidRPr="00221BC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6207, Torrecillas, 25298 Saltillo, Coahuila</w:t>
            </w:r>
          </w:p>
          <w:p w14:paraId="163BBF24" w14:textId="566DF489" w:rsidR="00527FC7" w:rsidRPr="00221BCE" w:rsidRDefault="00527FC7" w:rsidP="00221BC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3771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3771E">
              <w:rPr>
                <w:rFonts w:ascii="Tahoma" w:hAnsi="Tahoma" w:cs="Tahoma"/>
                <w:szCs w:val="24"/>
              </w:rPr>
              <w:t>:</w:t>
            </w:r>
            <w:r w:rsidRPr="0073771E">
              <w:rPr>
                <w:rFonts w:ascii="Tahoma" w:hAnsi="Tahoma" w:cs="Tahoma"/>
                <w:b/>
                <w:sz w:val="24"/>
                <w:szCs w:val="28"/>
              </w:rPr>
              <w:t xml:space="preserve">        </w:t>
            </w:r>
            <w:r w:rsidR="00634DF3" w:rsidRPr="0073771E">
              <w:rPr>
                <w:rFonts w:ascii="Tahoma" w:hAnsi="Tahoma" w:cs="Tahoma"/>
                <w:b/>
                <w:sz w:val="24"/>
                <w:szCs w:val="28"/>
              </w:rPr>
              <w:t>52-844 438 6260</w:t>
            </w:r>
          </w:p>
        </w:tc>
      </w:tr>
    </w:tbl>
    <w:p w14:paraId="32D1C104" w14:textId="77777777" w:rsidR="00527FC7" w:rsidRPr="0073771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3771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3771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3771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3771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3A7C1B4" w:rsidR="00BE4E1F" w:rsidRPr="00221BC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21B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A7439" w:rsidRPr="00221B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931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Contador de Comercio</w:t>
            </w:r>
          </w:p>
          <w:p w14:paraId="3E0D423A" w14:textId="2D06AF69" w:rsidR="00BA3E7F" w:rsidRPr="00221BC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21B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A7439" w:rsidRPr="00221B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931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1975-1978</w:t>
            </w:r>
          </w:p>
          <w:p w14:paraId="1DB281C4" w14:textId="0B98D019" w:rsidR="00BA3E7F" w:rsidRPr="00221BC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21B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A7439" w:rsidRPr="00221BC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931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Colegio Comercial “Bernardina </w:t>
            </w:r>
            <w:proofErr w:type="spellStart"/>
            <w:r w:rsidR="005931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Rasso</w:t>
            </w:r>
            <w:proofErr w:type="spellEnd"/>
            <w:r w:rsidR="005931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”</w:t>
            </w:r>
          </w:p>
          <w:p w14:paraId="12688D69" w14:textId="5D63BA73" w:rsidR="00900297" w:rsidRPr="00221BCE" w:rsidRDefault="00900297" w:rsidP="00221BCE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73771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3771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3771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3771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3771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0BDF04D" w:rsidR="008C34DF" w:rsidRPr="00221BCE" w:rsidRDefault="00BA3E7F" w:rsidP="00552D21">
            <w:pPr>
              <w:jc w:val="both"/>
              <w:rPr>
                <w:rFonts w:ascii="Tahoma" w:hAnsi="Tahoma" w:cs="Tahoma"/>
              </w:rPr>
            </w:pPr>
            <w:r w:rsidRPr="00221BCE">
              <w:rPr>
                <w:rFonts w:ascii="Tahoma" w:hAnsi="Tahoma" w:cs="Tahoma"/>
              </w:rPr>
              <w:t>Empresa</w:t>
            </w:r>
            <w:r w:rsidR="004A4455" w:rsidRPr="00221BCE">
              <w:rPr>
                <w:rFonts w:ascii="Tahoma" w:hAnsi="Tahoma" w:cs="Tahoma"/>
              </w:rPr>
              <w:t xml:space="preserve">: </w:t>
            </w:r>
            <w:r w:rsidR="005931A2">
              <w:rPr>
                <w:rFonts w:ascii="Tahoma" w:hAnsi="Tahoma" w:cs="Tahoma"/>
              </w:rPr>
              <w:t>Cadena Comercial OXXO S.A. de C.V.</w:t>
            </w:r>
          </w:p>
          <w:p w14:paraId="28383F74" w14:textId="75318E28" w:rsidR="00BA3E7F" w:rsidRPr="00221BCE" w:rsidRDefault="00BA3E7F" w:rsidP="00552D21">
            <w:pPr>
              <w:jc w:val="both"/>
              <w:rPr>
                <w:rFonts w:ascii="Tahoma" w:hAnsi="Tahoma" w:cs="Tahoma"/>
              </w:rPr>
            </w:pPr>
            <w:r w:rsidRPr="00221BCE">
              <w:rPr>
                <w:rFonts w:ascii="Tahoma" w:hAnsi="Tahoma" w:cs="Tahoma"/>
              </w:rPr>
              <w:t>Periodo</w:t>
            </w:r>
            <w:r w:rsidR="004A4455" w:rsidRPr="00221BCE">
              <w:rPr>
                <w:rFonts w:ascii="Tahoma" w:hAnsi="Tahoma" w:cs="Tahoma"/>
              </w:rPr>
              <w:t xml:space="preserve">: </w:t>
            </w:r>
            <w:r w:rsidR="005931A2">
              <w:rPr>
                <w:rFonts w:ascii="Tahoma" w:hAnsi="Tahoma" w:cs="Tahoma"/>
              </w:rPr>
              <w:t>marzo 2018-mayo 2019</w:t>
            </w:r>
          </w:p>
          <w:p w14:paraId="4863962D" w14:textId="5B7FEFD0" w:rsidR="00BD6C0D" w:rsidRPr="00221BCE" w:rsidRDefault="00F937FA" w:rsidP="00552D21">
            <w:pPr>
              <w:jc w:val="both"/>
              <w:rPr>
                <w:rFonts w:ascii="Tahoma" w:hAnsi="Tahoma" w:cs="Tahoma"/>
              </w:rPr>
            </w:pPr>
            <w:r w:rsidRPr="00221BCE">
              <w:rPr>
                <w:rFonts w:ascii="Tahoma" w:hAnsi="Tahoma" w:cs="Tahoma"/>
              </w:rPr>
              <w:t xml:space="preserve">Cargo: </w:t>
            </w:r>
            <w:r w:rsidR="005931A2">
              <w:rPr>
                <w:rFonts w:ascii="Tahoma" w:hAnsi="Tahoma" w:cs="Tahoma"/>
              </w:rPr>
              <w:t>Encargada de turno</w:t>
            </w:r>
          </w:p>
          <w:p w14:paraId="09F05F26" w14:textId="00741538" w:rsidR="00221BCE" w:rsidRPr="0073771E" w:rsidRDefault="00221BCE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221BCE">
      <w:headerReference w:type="default" r:id="rId7"/>
      <w:pgSz w:w="12240" w:h="15840"/>
      <w:pgMar w:top="1417" w:right="1701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1D34" w14:textId="77777777" w:rsidR="005B6500" w:rsidRDefault="005B6500" w:rsidP="00527FC7">
      <w:pPr>
        <w:spacing w:after="0" w:line="240" w:lineRule="auto"/>
      </w:pPr>
      <w:r>
        <w:separator/>
      </w:r>
    </w:p>
  </w:endnote>
  <w:endnote w:type="continuationSeparator" w:id="0">
    <w:p w14:paraId="2DC5BC92" w14:textId="77777777" w:rsidR="005B6500" w:rsidRDefault="005B650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0712" w14:textId="77777777" w:rsidR="005B6500" w:rsidRDefault="005B6500" w:rsidP="00527FC7">
      <w:pPr>
        <w:spacing w:after="0" w:line="240" w:lineRule="auto"/>
      </w:pPr>
      <w:r>
        <w:separator/>
      </w:r>
    </w:p>
  </w:footnote>
  <w:footnote w:type="continuationSeparator" w:id="0">
    <w:p w14:paraId="72675FFA" w14:textId="77777777" w:rsidR="005B6500" w:rsidRDefault="005B650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5561"/>
    <w:rsid w:val="00195622"/>
    <w:rsid w:val="001B3523"/>
    <w:rsid w:val="001B3D03"/>
    <w:rsid w:val="001D16F8"/>
    <w:rsid w:val="001E0FB9"/>
    <w:rsid w:val="001E2C65"/>
    <w:rsid w:val="001F057E"/>
    <w:rsid w:val="00221BCE"/>
    <w:rsid w:val="00221C8E"/>
    <w:rsid w:val="0023516C"/>
    <w:rsid w:val="00240E3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4455"/>
    <w:rsid w:val="004B2BBB"/>
    <w:rsid w:val="004E4625"/>
    <w:rsid w:val="004E72A3"/>
    <w:rsid w:val="004F5CBA"/>
    <w:rsid w:val="00505CEA"/>
    <w:rsid w:val="00527FC7"/>
    <w:rsid w:val="00552D21"/>
    <w:rsid w:val="0055309F"/>
    <w:rsid w:val="00584927"/>
    <w:rsid w:val="005876F2"/>
    <w:rsid w:val="005931A2"/>
    <w:rsid w:val="005A148D"/>
    <w:rsid w:val="005A25DC"/>
    <w:rsid w:val="005B37FE"/>
    <w:rsid w:val="005B6500"/>
    <w:rsid w:val="005D701F"/>
    <w:rsid w:val="005E2CC5"/>
    <w:rsid w:val="00622EAA"/>
    <w:rsid w:val="006302B4"/>
    <w:rsid w:val="00634DF3"/>
    <w:rsid w:val="00657567"/>
    <w:rsid w:val="006651E9"/>
    <w:rsid w:val="00665783"/>
    <w:rsid w:val="006740E6"/>
    <w:rsid w:val="006A6960"/>
    <w:rsid w:val="006B6958"/>
    <w:rsid w:val="006C06C2"/>
    <w:rsid w:val="006C4EC8"/>
    <w:rsid w:val="006F5477"/>
    <w:rsid w:val="00732A5C"/>
    <w:rsid w:val="0073771E"/>
    <w:rsid w:val="00745686"/>
    <w:rsid w:val="0074635E"/>
    <w:rsid w:val="007464EC"/>
    <w:rsid w:val="007546D8"/>
    <w:rsid w:val="00773D61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7D28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439"/>
    <w:rsid w:val="00AA7518"/>
    <w:rsid w:val="00AB740D"/>
    <w:rsid w:val="00AC710E"/>
    <w:rsid w:val="00B06D55"/>
    <w:rsid w:val="00B30F4B"/>
    <w:rsid w:val="00B37873"/>
    <w:rsid w:val="00B43A3B"/>
    <w:rsid w:val="00B43DB6"/>
    <w:rsid w:val="00B71AAD"/>
    <w:rsid w:val="00B81865"/>
    <w:rsid w:val="00B823C7"/>
    <w:rsid w:val="00B836CF"/>
    <w:rsid w:val="00B842C1"/>
    <w:rsid w:val="00B94393"/>
    <w:rsid w:val="00BA00C1"/>
    <w:rsid w:val="00BA0248"/>
    <w:rsid w:val="00BA3E7F"/>
    <w:rsid w:val="00BD679D"/>
    <w:rsid w:val="00BD6C0D"/>
    <w:rsid w:val="00BE4E1F"/>
    <w:rsid w:val="00BF29A8"/>
    <w:rsid w:val="00C073DE"/>
    <w:rsid w:val="00C1683B"/>
    <w:rsid w:val="00C36FDE"/>
    <w:rsid w:val="00C43EAC"/>
    <w:rsid w:val="00C514B6"/>
    <w:rsid w:val="00C52CE4"/>
    <w:rsid w:val="00C94FED"/>
    <w:rsid w:val="00CB4852"/>
    <w:rsid w:val="00CE7872"/>
    <w:rsid w:val="00D1743F"/>
    <w:rsid w:val="00D31E47"/>
    <w:rsid w:val="00D32F50"/>
    <w:rsid w:val="00D45E7A"/>
    <w:rsid w:val="00D56C6E"/>
    <w:rsid w:val="00DA3908"/>
    <w:rsid w:val="00DA5878"/>
    <w:rsid w:val="00DB3489"/>
    <w:rsid w:val="00DB6A43"/>
    <w:rsid w:val="00DC220A"/>
    <w:rsid w:val="00DE2836"/>
    <w:rsid w:val="00DE2FCA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14AB"/>
    <w:rsid w:val="00F2497D"/>
    <w:rsid w:val="00F333C9"/>
    <w:rsid w:val="00F51626"/>
    <w:rsid w:val="00F937FA"/>
    <w:rsid w:val="00F966AF"/>
    <w:rsid w:val="00FA1346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2023-11-30T19:33:00Z</dcterms:created>
  <dcterms:modified xsi:type="dcterms:W3CDTF">2023-11-30T19:33:00Z</dcterms:modified>
</cp:coreProperties>
</file>